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党员证明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0"/>
          <w:szCs w:val="40"/>
        </w:rPr>
      </w:pPr>
    </w:p>
    <w:p>
      <w:pPr>
        <w:spacing w:line="56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中共南宁市青秀区委员会组织部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同志，性别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，民族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</w:t>
      </w:r>
    </w:p>
    <w:p>
      <w:pPr>
        <w:spacing w:line="56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系我党支部正式党员。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以上情况属实，特此证明。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64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64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           党支部（盖章）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</w:t>
      </w: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64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5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jZGJjYzcxNGNkYWIxOTg2ZGZjNjZlMjlmNjcyYTMifQ=="/>
  </w:docVars>
  <w:rsids>
    <w:rsidRoot w:val="00000000"/>
    <w:rsid w:val="4EF93D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hw</cp:lastModifiedBy>
  <dcterms:modified xsi:type="dcterms:W3CDTF">2023-03-13T02:29:51Z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9435D3829B644D49B4C30BF8EE2FA03D</vt:lpwstr>
  </property>
</Properties>
</file>